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Default="005B0269" w:rsidP="005B0269">
      <w:pPr>
        <w:pBdr>
          <w:bottom w:val="single" w:sz="4" w:space="1" w:color="auto"/>
        </w:pBdr>
        <w:spacing w:line="240" w:lineRule="auto"/>
        <w:rPr>
          <w:rFonts w:ascii="Tahoma" w:hAnsi="Tahoma" w:cs="Tahoma"/>
          <w:sz w:val="20"/>
          <w:szCs w:val="20"/>
        </w:rPr>
      </w:pPr>
      <w:r>
        <w:rPr>
          <w:rFonts w:ascii="Tahoma" w:hAnsi="Tahoma" w:cs="Tahoma"/>
          <w:sz w:val="28"/>
          <w:szCs w:val="28"/>
        </w:rPr>
        <w:t>THOUGHTS ON OIL AND MONEY</w:t>
      </w:r>
    </w:p>
    <w:p w:rsidR="005B0269" w:rsidRPr="005B0269" w:rsidRDefault="005B0269" w:rsidP="005B0269">
      <w:pPr>
        <w:spacing w:line="240" w:lineRule="auto"/>
        <w:rPr>
          <w:rFonts w:ascii="Tahoma" w:hAnsi="Tahoma" w:cs="Tahoma"/>
          <w:sz w:val="20"/>
          <w:szCs w:val="20"/>
        </w:rPr>
      </w:pPr>
      <w:r>
        <w:rPr>
          <w:rFonts w:ascii="Tahoma" w:hAnsi="Tahoma" w:cs="Tahoma"/>
          <w:sz w:val="20"/>
          <w:szCs w:val="20"/>
        </w:rPr>
        <w:t>JANUARY 18, 2015</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 xml:space="preserve">A Washington Post article today sent to me by a friend </w:t>
      </w:r>
      <w:r w:rsidR="00066C2E">
        <w:rPr>
          <w:rFonts w:ascii="Tahoma" w:hAnsi="Tahoma" w:cs="Tahoma"/>
          <w:sz w:val="24"/>
          <w:szCs w:val="24"/>
        </w:rPr>
        <w:t>primarily</w:t>
      </w:r>
      <w:r>
        <w:rPr>
          <w:rFonts w:ascii="Tahoma" w:hAnsi="Tahoma" w:cs="Tahoma"/>
          <w:sz w:val="24"/>
          <w:szCs w:val="24"/>
        </w:rPr>
        <w:t xml:space="preserve"> told of how much people were spending this date on gasoline, which is down considerably from last year’s prices.</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 xml:space="preserve">According to the author’s calculations, we are saving approximately $7.50 per week for every person in the United States.  That’s based on 319 Million people.  And we have seemed to </w:t>
      </w:r>
      <w:r w:rsidR="00066C2E">
        <w:rPr>
          <w:rFonts w:ascii="Tahoma" w:hAnsi="Tahoma" w:cs="Tahoma"/>
          <w:sz w:val="24"/>
          <w:szCs w:val="24"/>
        </w:rPr>
        <w:t>save</w:t>
      </w:r>
      <w:r>
        <w:rPr>
          <w:rFonts w:ascii="Tahoma" w:hAnsi="Tahoma" w:cs="Tahoma"/>
          <w:sz w:val="24"/>
          <w:szCs w:val="24"/>
        </w:rPr>
        <w:t xml:space="preserve"> $2,400,000,000 per week.  That’s a whopping $2.4 Billion dollars.</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 xml:space="preserve">Somehow though, this doesn’t seem to correlate with the “Barrels of Oil” being produced each week that translates to about 370 Million Gallons per day or America’s current consumption.  That must mean that we’re still </w:t>
      </w:r>
      <w:r w:rsidR="00066C2E">
        <w:rPr>
          <w:rFonts w:ascii="Tahoma" w:hAnsi="Tahoma" w:cs="Tahoma"/>
          <w:sz w:val="24"/>
          <w:szCs w:val="24"/>
        </w:rPr>
        <w:t>consuming</w:t>
      </w:r>
      <w:r>
        <w:rPr>
          <w:rFonts w:ascii="Tahoma" w:hAnsi="Tahoma" w:cs="Tahoma"/>
          <w:sz w:val="24"/>
          <w:szCs w:val="24"/>
        </w:rPr>
        <w:t xml:space="preserve"> as much (looking at the graph), put paying roughly a dollar less per gallon today than this time last year.</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 xml:space="preserve">If we took our national debt of $15 Trillion and </w:t>
      </w:r>
      <w:r w:rsidR="00066C2E">
        <w:rPr>
          <w:rFonts w:ascii="Tahoma" w:hAnsi="Tahoma" w:cs="Tahoma"/>
          <w:sz w:val="24"/>
          <w:szCs w:val="24"/>
        </w:rPr>
        <w:t>assumed</w:t>
      </w:r>
      <w:r>
        <w:rPr>
          <w:rFonts w:ascii="Tahoma" w:hAnsi="Tahoma" w:cs="Tahoma"/>
          <w:sz w:val="24"/>
          <w:szCs w:val="24"/>
        </w:rPr>
        <w:t xml:space="preserve"> that every man, woman and child living in this country could take their saved $7.50 per week and apply it to our debt, it would take us 120 years to pay off.</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 xml:space="preserve">At $2.4 B per week, we save in this country about $124.8 Billion a year.  Divide that into $15,000,000,000,000 = 120.2 years! </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I guess that says at least two things: That our national debt is really, really gargantuan, and that the money we’re saving on gasoline really is very much in the overall scheme of things.  Our current annual GDP is $16.8 Trillion.  That means per person on average we produce roughly $53,000 per person per year towards our national output of product(s).</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I believe that the $2.4 B saved per week per person is misleading however.  Not all 319 Million people drive vehicles.  According to the Internet, 210 Million drive cars and are licensed (106 M women and 104 M men).  That means that those driving saved $11.43 per week on average.  Or about $46 extra dollars per driver saved per month.</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Is that $50 per month saved being spent back into the country?  That’s the big question.  Whether or not gasoline savings will become an economic stimulus and help jump start other sectors of our ailing nation.</w:t>
      </w:r>
    </w:p>
    <w:p w:rsidR="005B0269" w:rsidRDefault="005B0269" w:rsidP="005B0269">
      <w:pPr>
        <w:spacing w:line="240" w:lineRule="auto"/>
        <w:jc w:val="both"/>
        <w:rPr>
          <w:rFonts w:ascii="Tahoma" w:hAnsi="Tahoma" w:cs="Tahoma"/>
          <w:sz w:val="24"/>
          <w:szCs w:val="24"/>
        </w:rPr>
      </w:pPr>
      <w:r>
        <w:rPr>
          <w:rFonts w:ascii="Tahoma" w:hAnsi="Tahoma" w:cs="Tahoma"/>
          <w:sz w:val="24"/>
          <w:szCs w:val="24"/>
        </w:rPr>
        <w:t>Enough to re-kindle the housing industry?  Doubtful.  Enough to give landlords an excuse to raise monthly rents $50 per month?  Likely.</w:t>
      </w:r>
    </w:p>
    <w:p w:rsidR="005B0269" w:rsidRPr="005B0269" w:rsidRDefault="005B0269" w:rsidP="005B0269">
      <w:pPr>
        <w:spacing w:line="240" w:lineRule="auto"/>
        <w:jc w:val="both"/>
        <w:rPr>
          <w:rFonts w:ascii="Tahoma" w:hAnsi="Tahoma" w:cs="Tahoma"/>
          <w:sz w:val="24"/>
          <w:szCs w:val="24"/>
        </w:rPr>
      </w:pPr>
      <w:r>
        <w:rPr>
          <w:rFonts w:ascii="Tahoma" w:hAnsi="Tahoma" w:cs="Tahoma"/>
          <w:sz w:val="24"/>
          <w:szCs w:val="24"/>
        </w:rPr>
        <w:t xml:space="preserve">To me, unless there are brakes applied by government on price increases, those who set prices on all manner of goods and services will be naturally opportunistic and figure it’s high time to </w:t>
      </w:r>
      <w:r w:rsidR="00066C2E">
        <w:rPr>
          <w:rFonts w:ascii="Tahoma" w:hAnsi="Tahoma" w:cs="Tahoma"/>
          <w:sz w:val="24"/>
          <w:szCs w:val="24"/>
        </w:rPr>
        <w:t>raise</w:t>
      </w:r>
      <w:r>
        <w:rPr>
          <w:rFonts w:ascii="Tahoma" w:hAnsi="Tahoma" w:cs="Tahoma"/>
          <w:sz w:val="24"/>
          <w:szCs w:val="24"/>
        </w:rPr>
        <w:t xml:space="preserve"> their prices.</w:t>
      </w:r>
    </w:p>
    <w:sectPr w:rsidR="005B0269" w:rsidRPr="005B0269" w:rsidSect="00780E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0269"/>
    <w:rsid w:val="0005282B"/>
    <w:rsid w:val="00066C2E"/>
    <w:rsid w:val="005B0269"/>
    <w:rsid w:val="0068458E"/>
    <w:rsid w:val="00780E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pPr>
      <w:spacing w:after="0" w:line="240" w:lineRule="auto"/>
    </w:pPr>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spacing w:after="0" w:line="240" w:lineRule="auto"/>
      <w:ind w:left="2880"/>
    </w:pPr>
    <w:rPr>
      <w:rFonts w:ascii="Tahoma" w:eastAsiaTheme="majorEastAsia" w:hAnsi="Tahoma" w:cstheme="majorBidi"/>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1">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358</Words>
  <Characters>2045</Characters>
  <Application>Microsoft Office Word</Application>
  <DocSecurity>0</DocSecurity>
  <Lines>17</Lines>
  <Paragraphs>4</Paragraphs>
  <ScaleCrop>false</ScaleCrop>
  <Company>Microsoft</Company>
  <LinksUpToDate>false</LinksUpToDate>
  <CharactersWithSpaces>2399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2</cp:revision>
  <dcterms:created xsi:type="dcterms:W3CDTF">2015-01-18T18:22:00Z</dcterms:created>
  <dcterms:modified xsi:type="dcterms:W3CDTF">2015-01-18T19:05:00Z</dcterms:modified>
</cp:coreProperties>
</file>